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51" w:rsidRPr="00155151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5151">
        <w:rPr>
          <w:rFonts w:ascii="Times New Roman" w:hAnsi="Times New Roman" w:cs="Times New Roman"/>
          <w:b/>
          <w:sz w:val="28"/>
          <w:szCs w:val="24"/>
        </w:rPr>
        <w:t>K</w:t>
      </w:r>
      <w:r w:rsidR="0055031B" w:rsidRPr="00155151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 w:rsidRPr="0015515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430C" w:rsidRPr="00155151" w:rsidRDefault="0090430C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5151">
        <w:rPr>
          <w:rFonts w:ascii="Times New Roman" w:hAnsi="Times New Roman" w:cs="Times New Roman"/>
          <w:b/>
          <w:sz w:val="28"/>
          <w:szCs w:val="24"/>
        </w:rPr>
        <w:t>licencjackiego</w:t>
      </w:r>
    </w:p>
    <w:p w:rsidR="00F34729" w:rsidRPr="00155151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5151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155151">
        <w:rPr>
          <w:rFonts w:ascii="Times New Roman" w:hAnsi="Times New Roman" w:cs="Times New Roman"/>
          <w:b/>
          <w:sz w:val="28"/>
          <w:szCs w:val="24"/>
        </w:rPr>
        <w:t>zimowym/letnim</w:t>
      </w:r>
      <w:r w:rsidR="006500DC" w:rsidRPr="001551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55151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155151" w:rsidRPr="00155151">
        <w:rPr>
          <w:rFonts w:ascii="Times New Roman" w:hAnsi="Times New Roman" w:cs="Times New Roman"/>
          <w:b/>
          <w:sz w:val="28"/>
          <w:szCs w:val="24"/>
        </w:rPr>
        <w:t>2017</w:t>
      </w:r>
      <w:r w:rsidRPr="00155151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155151" w:rsidRPr="00155151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Pr="00155151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Pr="00155151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5151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155151">
        <w:rPr>
          <w:rFonts w:ascii="Times New Roman" w:hAnsi="Times New Roman" w:cs="Times New Roman"/>
          <w:sz w:val="24"/>
          <w:szCs w:val="24"/>
        </w:rPr>
        <w:t xml:space="preserve"> Innowacyjna Gospodarka</w:t>
      </w:r>
    </w:p>
    <w:p w:rsidR="006500DC" w:rsidRPr="00155151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51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155151">
        <w:rPr>
          <w:rFonts w:ascii="Times New Roman" w:hAnsi="Times New Roman" w:cs="Times New Roman"/>
          <w:sz w:val="24"/>
          <w:szCs w:val="24"/>
        </w:rPr>
        <w:t>studia 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2"/>
        <w:gridCol w:w="7110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DA33AF" w:rsidRDefault="00DA33AF" w:rsidP="00DA33AF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Procesy logistyczne w działalności gospodarczej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4729" w:rsidRPr="00DA33AF" w:rsidRDefault="00DA33AF" w:rsidP="00D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Wybrane aspekty rachunkowości i finansów przedsiębiorstw.</w:t>
            </w:r>
            <w:r w:rsidRPr="00DA33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155151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DA33AF">
              <w:rPr>
                <w:rFonts w:ascii="Times New Roman" w:hAnsi="Times New Roman" w:cs="Times New Roman"/>
                <w:sz w:val="24"/>
                <w:szCs w:val="24"/>
              </w:rPr>
              <w:t>Sławomir Skiba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DA33AF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Logistyki i Systemów Transportowych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1C5661" w:rsidRDefault="001C5661" w:rsidP="00DA33AF">
            <w:pPr>
              <w:ind w:left="360"/>
              <w:jc w:val="both"/>
            </w:pPr>
          </w:p>
          <w:p w:rsidR="00DA33AF" w:rsidRPr="00BA20A3" w:rsidRDefault="00DA33AF" w:rsidP="00DA33AF">
            <w:pPr>
              <w:ind w:left="360"/>
              <w:jc w:val="both"/>
            </w:pPr>
            <w:r w:rsidRPr="00BA20A3">
              <w:t xml:space="preserve">Tematem seminarium są </w:t>
            </w:r>
            <w:r w:rsidRPr="00BA20A3">
              <w:rPr>
                <w:color w:val="000000"/>
                <w:shd w:val="clear" w:color="auto" w:fill="FFFFFF"/>
              </w:rPr>
              <w:t>zagadnienia związane z problematyką rynku usług logistycznych, logistyki przedsiębiorstw</w:t>
            </w:r>
            <w:r>
              <w:rPr>
                <w:color w:val="000000"/>
                <w:shd w:val="clear" w:color="auto" w:fill="FFFFFF"/>
              </w:rPr>
              <w:t>,</w:t>
            </w:r>
            <w:r w:rsidRPr="00BA20A3">
              <w:rPr>
                <w:color w:val="000000"/>
                <w:shd w:val="clear" w:color="auto" w:fill="FFFFFF"/>
              </w:rPr>
              <w:t xml:space="preserve"> zarządzania łańcuchem dostaw</w:t>
            </w:r>
            <w:r>
              <w:rPr>
                <w:color w:val="000000"/>
                <w:shd w:val="clear" w:color="auto" w:fill="FFFFFF"/>
              </w:rPr>
              <w:t xml:space="preserve"> oraz wybranych aspektów rachunkowości i finansów przedsiębiorstw</w:t>
            </w:r>
            <w:r w:rsidRPr="00BA20A3">
              <w:rPr>
                <w:color w:val="000000"/>
                <w:shd w:val="clear" w:color="auto" w:fill="FFFFFF"/>
              </w:rPr>
              <w:t>. Na seminarium poruszane są zagadnienia z zakresu outsourcingu w logistyce, transportu międzynarodowego, ekonomicznych i organizacyjnych aspektów funkcjonowania przedsiębiorstw sektora TSL, strategii przedsi</w:t>
            </w:r>
            <w:r>
              <w:rPr>
                <w:color w:val="000000"/>
                <w:shd w:val="clear" w:color="auto" w:fill="FFFFFF"/>
              </w:rPr>
              <w:t xml:space="preserve">ębiorstw, logistyki magazynowej, </w:t>
            </w:r>
            <w:r w:rsidRPr="00BA20A3">
              <w:rPr>
                <w:color w:val="000000"/>
                <w:shd w:val="clear" w:color="auto" w:fill="FFFFFF"/>
              </w:rPr>
              <w:t>opakowań w logistyce</w:t>
            </w:r>
            <w:r>
              <w:rPr>
                <w:color w:val="000000"/>
                <w:shd w:val="clear" w:color="auto" w:fill="FFFFFF"/>
              </w:rPr>
              <w:t xml:space="preserve"> oraz </w:t>
            </w:r>
            <w:r w:rsidR="00D94112">
              <w:rPr>
                <w:color w:val="000000"/>
                <w:shd w:val="clear" w:color="auto" w:fill="FFFFFF"/>
              </w:rPr>
              <w:t>problematyki finansów przedsiębiorstw</w:t>
            </w:r>
            <w:r w:rsidRPr="00BA20A3">
              <w:rPr>
                <w:color w:val="000000"/>
                <w:shd w:val="clear" w:color="auto" w:fill="FFFFFF"/>
              </w:rPr>
              <w:t>. O wyborze tematyki podjętej w pracy dyplomowej decydują osobiste zainteresowania seminarzystów. Prace mogą mieć charakter praktyczny (np. analiza przedsiębiorstwa, propozycja usprawnień) lub teoretyczny (np. usystematyzowanie wiedzy).</w:t>
            </w:r>
          </w:p>
          <w:p w:rsidR="00DA33AF" w:rsidRPr="00BA20A3" w:rsidRDefault="00DA33AF" w:rsidP="00DA33AF">
            <w:pPr>
              <w:ind w:left="360"/>
              <w:jc w:val="both"/>
            </w:pPr>
          </w:p>
          <w:p w:rsidR="00F34729" w:rsidRDefault="00F34729" w:rsidP="001C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61" w:rsidRDefault="001C5661" w:rsidP="001C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61" w:rsidRDefault="001C5661" w:rsidP="001C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61" w:rsidRPr="00F34729" w:rsidRDefault="001C5661" w:rsidP="001C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D94112">
        <w:trPr>
          <w:trHeight w:val="2518"/>
        </w:trPr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1C5661" w:rsidRDefault="001C5661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A33AF" w:rsidRDefault="00DA33AF" w:rsidP="00DA33A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Logistyka zaopatrzenia (produkcji, dystrybucji) na przykładzie wybranego przedsiębiorstwa. </w:t>
            </w:r>
          </w:p>
          <w:p w:rsidR="00DA33AF" w:rsidRDefault="00DA33AF" w:rsidP="00DA33AF">
            <w:pPr>
              <w:ind w:left="360"/>
              <w:jc w:val="both"/>
            </w:pPr>
            <w:r>
              <w:t>2.    Logistyczna obsługa klienta</w:t>
            </w:r>
          </w:p>
          <w:p w:rsidR="00DA33AF" w:rsidRDefault="00DA33AF" w:rsidP="00DA33AF">
            <w:pPr>
              <w:jc w:val="both"/>
            </w:pPr>
            <w:r>
              <w:t xml:space="preserve">       3.    Koszty logistyki na przykładzie wybranego przedsiębiorstwa</w:t>
            </w:r>
          </w:p>
          <w:p w:rsidR="00DA33AF" w:rsidRDefault="00DA33AF" w:rsidP="00DA33AF">
            <w:pPr>
              <w:jc w:val="both"/>
            </w:pPr>
            <w:r>
              <w:t xml:space="preserve">       4.    Porty morskie i ich funkcjonowanie.</w:t>
            </w:r>
          </w:p>
          <w:p w:rsidR="00DA33AF" w:rsidRDefault="00DA33AF" w:rsidP="00DA33AF">
            <w:pPr>
              <w:jc w:val="both"/>
            </w:pPr>
            <w:r>
              <w:t xml:space="preserve">       5.    Organizacja transportu wybranej grupy ładunków.   </w:t>
            </w:r>
          </w:p>
          <w:p w:rsidR="00DA33AF" w:rsidRDefault="00DA33AF" w:rsidP="00DA33AF">
            <w:pPr>
              <w:jc w:val="both"/>
            </w:pPr>
            <w:r>
              <w:t xml:space="preserve">       6.    Analiza funkcjonowania przedsiębiorstw sektora TSL</w:t>
            </w:r>
          </w:p>
          <w:p w:rsidR="00DA33AF" w:rsidRDefault="00DA33AF" w:rsidP="00DA33AF">
            <w:pPr>
              <w:jc w:val="both"/>
            </w:pPr>
            <w:r>
              <w:t xml:space="preserve">       7.  </w:t>
            </w:r>
            <w:r w:rsidR="00D94112">
              <w:t xml:space="preserve">  Analiza ekonomiczna przedsiębiorstw.</w:t>
            </w: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B1F"/>
    <w:multiLevelType w:val="hybridMultilevel"/>
    <w:tmpl w:val="6F0E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41F2"/>
    <w:multiLevelType w:val="hybridMultilevel"/>
    <w:tmpl w:val="6F0E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1F2C"/>
    <w:multiLevelType w:val="hybridMultilevel"/>
    <w:tmpl w:val="6BBC9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155151"/>
    <w:rsid w:val="001C1A9A"/>
    <w:rsid w:val="001C5661"/>
    <w:rsid w:val="00267FDB"/>
    <w:rsid w:val="002F0943"/>
    <w:rsid w:val="00376B3B"/>
    <w:rsid w:val="00493942"/>
    <w:rsid w:val="004C30B5"/>
    <w:rsid w:val="0055031B"/>
    <w:rsid w:val="005854D6"/>
    <w:rsid w:val="005C3907"/>
    <w:rsid w:val="006500DC"/>
    <w:rsid w:val="00682330"/>
    <w:rsid w:val="0090430C"/>
    <w:rsid w:val="00AA58C2"/>
    <w:rsid w:val="00AD04AB"/>
    <w:rsid w:val="00C86807"/>
    <w:rsid w:val="00D54085"/>
    <w:rsid w:val="00D94112"/>
    <w:rsid w:val="00DA33AF"/>
    <w:rsid w:val="00DE1A4C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BAEC"/>
  <w15:docId w15:val="{AB0375A8-6880-4172-850A-9F353464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</cp:lastModifiedBy>
  <cp:revision>4</cp:revision>
  <dcterms:created xsi:type="dcterms:W3CDTF">2017-12-20T14:00:00Z</dcterms:created>
  <dcterms:modified xsi:type="dcterms:W3CDTF">2017-12-22T08:40:00Z</dcterms:modified>
</cp:coreProperties>
</file>